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1203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50:19:0030505:640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Пахомьево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границах прибрежной защитной полосы и водоохранной зоны ручья б/н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F9821F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0742C4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</w:t>
      </w:r>
      <w:r w:rsidRPr="00A31FA7">
        <w:lastRenderedPageBreak/>
        <w:t>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0742C4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</w:t>
      </w:r>
      <w:r w:rsidR="003D6064" w:rsidRPr="00A31FA7">
        <w:lastRenderedPageBreak/>
        <w:t>электронного документа и подписывается Сторонами усиленной квалифицированной электронной подписью.</w:t>
      </w:r>
    </w:p>
    <w:p w14:paraId="7263A555" w14:textId="4A5CEBE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9D30CE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742C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742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742C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742C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2C4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742C4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0742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74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742C4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0A3E4A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_______________________, код подразделения ___________________; ИНН ________________</w:t>
            </w:r>
          </w:p>
          <w:p w14:paraId="39FF9114" w14:textId="0A87742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1203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742C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42C4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C7F7B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6BF0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3169</Words>
  <Characters>18065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2026-07-02T07:36:00Z</dcterms:created>
  <dcterms:modified xsi:type="dcterms:W3CDTF">2026-07-02T07:36:00Z</dcterms:modified>
</cp:coreProperties>
</file>